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DB6AD2" w:rsidP="00DB6AD2">
      <w:pPr>
        <w:jc w:val="center"/>
        <w:rPr>
          <w:rFonts w:cs="Arial"/>
          <w:b/>
          <w:caps/>
          <w:sz w:val="36"/>
          <w:szCs w:val="36"/>
        </w:rPr>
      </w:pPr>
      <w:r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</w:t>
      </w:r>
      <w:r w:rsidRPr="00BA4A37">
        <w:rPr>
          <w:rFonts w:cs="Arial"/>
          <w:sz w:val="28"/>
          <w:szCs w:val="28"/>
        </w:rPr>
        <w:t xml:space="preserve">Thursday, </w:t>
      </w:r>
      <w:r w:rsidR="0025648E">
        <w:rPr>
          <w:rFonts w:cs="Arial"/>
          <w:sz w:val="28"/>
          <w:szCs w:val="28"/>
        </w:rPr>
        <w:t>July</w:t>
      </w:r>
      <w:r w:rsidR="005E7048">
        <w:rPr>
          <w:rFonts w:cs="Arial"/>
          <w:sz w:val="28"/>
          <w:szCs w:val="28"/>
        </w:rPr>
        <w:t xml:space="preserve"> 10</w:t>
      </w:r>
      <w:r w:rsidR="007834D5" w:rsidRPr="007834D5">
        <w:rPr>
          <w:rFonts w:cs="Arial"/>
          <w:sz w:val="28"/>
          <w:szCs w:val="28"/>
          <w:vertAlign w:val="superscript"/>
        </w:rPr>
        <w:t>th</w:t>
      </w:r>
      <w:r w:rsidR="007834D5">
        <w:rPr>
          <w:rFonts w:cs="Arial"/>
          <w:sz w:val="28"/>
          <w:szCs w:val="28"/>
        </w:rPr>
        <w:t>,</w:t>
      </w:r>
      <w:r w:rsidRPr="000158D9">
        <w:rPr>
          <w:rFonts w:cs="Arial"/>
          <w:sz w:val="28"/>
          <w:szCs w:val="28"/>
        </w:rPr>
        <w:t xml:space="preserve"> 201</w:t>
      </w:r>
      <w:r w:rsidR="007834D5">
        <w:rPr>
          <w:rFonts w:cs="Arial"/>
          <w:sz w:val="28"/>
          <w:szCs w:val="28"/>
        </w:rPr>
        <w:t>4</w:t>
      </w:r>
      <w:r w:rsidRPr="000158D9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 xml:space="preserve">at </w:t>
      </w:r>
      <w:r w:rsidR="0025648E">
        <w:rPr>
          <w:rFonts w:cs="Arial"/>
          <w:sz w:val="28"/>
          <w:szCs w:val="28"/>
        </w:rPr>
        <w:t xml:space="preserve">the </w:t>
      </w:r>
      <w:r w:rsidR="00F46401">
        <w:rPr>
          <w:rFonts w:cs="Arial"/>
          <w:sz w:val="28"/>
          <w:szCs w:val="28"/>
        </w:rPr>
        <w:t>LRS Baton Rouge Regional Office</w:t>
      </w:r>
      <w:r w:rsidR="005E7048">
        <w:rPr>
          <w:rFonts w:cs="Arial"/>
          <w:sz w:val="28"/>
          <w:szCs w:val="28"/>
        </w:rPr>
        <w:t xml:space="preserve"> located at </w:t>
      </w:r>
      <w:r w:rsidR="00F46401">
        <w:rPr>
          <w:rFonts w:cs="Arial"/>
          <w:sz w:val="28"/>
          <w:szCs w:val="28"/>
        </w:rPr>
        <w:t>3651 Cedarcrest Avenue</w:t>
      </w:r>
      <w:r w:rsidR="0025648E">
        <w:rPr>
          <w:rFonts w:cs="Arial"/>
          <w:sz w:val="28"/>
          <w:szCs w:val="28"/>
        </w:rPr>
        <w:t xml:space="preserve">, Baton Rouge, LA </w:t>
      </w:r>
      <w:r w:rsidR="00F46401">
        <w:rPr>
          <w:rFonts w:cs="Arial"/>
          <w:sz w:val="28"/>
          <w:szCs w:val="28"/>
        </w:rPr>
        <w:t>70816, (225) 295-8900</w:t>
      </w:r>
      <w:r w:rsidRPr="00BA4A37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 xml:space="preserve">Time </w:t>
      </w:r>
      <w:r w:rsidR="0025648E">
        <w:rPr>
          <w:rFonts w:cs="Arial"/>
          <w:sz w:val="28"/>
          <w:szCs w:val="28"/>
        </w:rPr>
        <w:t>9</w:t>
      </w:r>
      <w:r w:rsidR="000070AC">
        <w:rPr>
          <w:rFonts w:cs="Arial"/>
          <w:sz w:val="28"/>
          <w:szCs w:val="28"/>
        </w:rPr>
        <w:t>:00 a.m</w:t>
      </w:r>
      <w:r w:rsidR="005E7048">
        <w:rPr>
          <w:rFonts w:cs="Arial"/>
          <w:sz w:val="28"/>
          <w:szCs w:val="28"/>
        </w:rPr>
        <w:t>.</w:t>
      </w:r>
      <w:r w:rsidR="000070AC">
        <w:rPr>
          <w:rFonts w:cs="Arial"/>
          <w:sz w:val="28"/>
          <w:szCs w:val="28"/>
        </w:rPr>
        <w:t xml:space="preserve"> – </w:t>
      </w:r>
      <w:r w:rsidR="000C0C42">
        <w:rPr>
          <w:rFonts w:cs="Arial"/>
          <w:sz w:val="28"/>
          <w:szCs w:val="28"/>
        </w:rPr>
        <w:t>3</w:t>
      </w:r>
      <w:r w:rsidR="000070AC">
        <w:rPr>
          <w:rFonts w:cs="Arial"/>
          <w:sz w:val="28"/>
          <w:szCs w:val="28"/>
        </w:rPr>
        <w:t>:</w:t>
      </w:r>
      <w:r w:rsidR="000C0C42">
        <w:rPr>
          <w:rFonts w:cs="Arial"/>
          <w:sz w:val="28"/>
          <w:szCs w:val="28"/>
        </w:rPr>
        <w:t>0</w:t>
      </w:r>
      <w:r w:rsidR="000070AC">
        <w:rPr>
          <w:rFonts w:cs="Arial"/>
          <w:sz w:val="28"/>
          <w:szCs w:val="28"/>
        </w:rPr>
        <w:t>0 p.m.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275669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275669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F26CD" wp14:editId="35E04CFB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P.O. BOX 94004  BATON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275669">
        <w:rPr>
          <w:rFonts w:cs="Arial"/>
          <w:b/>
          <w:caps/>
          <w:noProof/>
          <w:sz w:val="36"/>
          <w:szCs w:val="36"/>
        </w:rPr>
        <w:t>Agenda</w:t>
      </w:r>
    </w:p>
    <w:p w:rsidR="00DB6AD2" w:rsidRDefault="002278E9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355928">
        <w:rPr>
          <w:rFonts w:cs="Arial"/>
          <w:b/>
          <w:szCs w:val="32"/>
        </w:rPr>
        <w:t>9</w:t>
      </w:r>
      <w:r w:rsidR="00CC7A0E">
        <w:rPr>
          <w:rFonts w:cs="Arial"/>
          <w:b/>
          <w:szCs w:val="32"/>
        </w:rPr>
        <w:t>:00 am</w:t>
      </w:r>
      <w:r w:rsidR="00CC7A0E"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Call to Order</w:t>
      </w:r>
    </w:p>
    <w:p w:rsidR="008A442C" w:rsidRPr="00CC7A0E" w:rsidRDefault="008A442C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Pledge of Allegiance</w:t>
      </w:r>
    </w:p>
    <w:p w:rsidR="008A442C" w:rsidRPr="00CC7A0E" w:rsidRDefault="008A442C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Prayer</w:t>
      </w:r>
    </w:p>
    <w:p w:rsidR="00DB6AD2" w:rsidRPr="00275669" w:rsidRDefault="002278E9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355928">
        <w:rPr>
          <w:rFonts w:cs="Arial"/>
          <w:b/>
          <w:szCs w:val="32"/>
        </w:rPr>
        <w:t>9</w:t>
      </w:r>
      <w:r w:rsidR="00CC7A0E">
        <w:rPr>
          <w:rFonts w:cs="Arial"/>
          <w:b/>
          <w:szCs w:val="32"/>
        </w:rPr>
        <w:t>:05 am</w:t>
      </w:r>
      <w:r w:rsidR="00CC7A0E"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 xml:space="preserve">Introductions </w:t>
      </w:r>
    </w:p>
    <w:p w:rsidR="00DB6AD2" w:rsidRPr="002F09A2" w:rsidRDefault="002278E9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355928" w:rsidRPr="002F09A2">
        <w:rPr>
          <w:rFonts w:cs="Arial"/>
          <w:b/>
          <w:szCs w:val="32"/>
        </w:rPr>
        <w:t>9</w:t>
      </w:r>
      <w:r w:rsidR="00CC7A0E" w:rsidRPr="002F09A2">
        <w:rPr>
          <w:rFonts w:cs="Arial"/>
          <w:b/>
          <w:szCs w:val="32"/>
        </w:rPr>
        <w:t>:10 am</w:t>
      </w:r>
      <w:r w:rsidR="00CC7A0E" w:rsidRPr="002F09A2">
        <w:rPr>
          <w:rFonts w:cs="Arial"/>
          <w:b/>
          <w:szCs w:val="32"/>
        </w:rPr>
        <w:tab/>
      </w:r>
      <w:r w:rsidR="00DB6AD2" w:rsidRPr="002F09A2">
        <w:rPr>
          <w:rFonts w:cs="Arial"/>
          <w:b/>
          <w:szCs w:val="32"/>
        </w:rPr>
        <w:t xml:space="preserve">Approval of </w:t>
      </w:r>
      <w:r w:rsidR="002F164B">
        <w:rPr>
          <w:rFonts w:cs="Arial"/>
          <w:b/>
          <w:szCs w:val="32"/>
        </w:rPr>
        <w:t xml:space="preserve">Prior Meeting </w:t>
      </w:r>
      <w:r w:rsidR="00DB6AD2" w:rsidRPr="002F09A2">
        <w:rPr>
          <w:rFonts w:cs="Arial"/>
          <w:b/>
          <w:szCs w:val="32"/>
        </w:rPr>
        <w:t>Minutes</w:t>
      </w:r>
    </w:p>
    <w:p w:rsidR="004A11D1" w:rsidRPr="002F09A2" w:rsidRDefault="004A11D1" w:rsidP="004A11D1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9:25 am</w:t>
      </w:r>
      <w:r>
        <w:rPr>
          <w:rFonts w:cs="Arial"/>
          <w:szCs w:val="32"/>
        </w:rPr>
        <w:tab/>
      </w:r>
      <w:r>
        <w:rPr>
          <w:rFonts w:cs="Arial"/>
          <w:b/>
          <w:szCs w:val="32"/>
        </w:rPr>
        <w:t>2014-2016 State Plan Committee Breakout</w:t>
      </w:r>
    </w:p>
    <w:p w:rsidR="004A11D1" w:rsidRDefault="004A11D1" w:rsidP="004A11D1">
      <w:pPr>
        <w:numPr>
          <w:ilvl w:val="2"/>
          <w:numId w:val="1"/>
        </w:numPr>
        <w:rPr>
          <w:rFonts w:cs="Arial"/>
          <w:szCs w:val="32"/>
        </w:rPr>
      </w:pPr>
      <w:r w:rsidRPr="002F09A2">
        <w:rPr>
          <w:rFonts w:cs="Arial"/>
          <w:szCs w:val="32"/>
        </w:rPr>
        <w:t xml:space="preserve">Committee Reports </w:t>
      </w:r>
      <w:r>
        <w:rPr>
          <w:rFonts w:cs="Arial"/>
          <w:szCs w:val="32"/>
        </w:rPr>
        <w:t>to</w:t>
      </w:r>
      <w:r w:rsidRPr="002F09A2">
        <w:rPr>
          <w:rFonts w:cs="Arial"/>
          <w:szCs w:val="32"/>
        </w:rPr>
        <w:t xml:space="preserve"> Council </w:t>
      </w:r>
      <w:r>
        <w:rPr>
          <w:rFonts w:cs="Arial"/>
          <w:szCs w:val="32"/>
        </w:rPr>
        <w:t xml:space="preserve">for </w:t>
      </w:r>
      <w:r w:rsidRPr="002F09A2">
        <w:rPr>
          <w:rFonts w:cs="Arial"/>
          <w:szCs w:val="32"/>
        </w:rPr>
        <w:t>Approval</w:t>
      </w:r>
    </w:p>
    <w:p w:rsidR="004A11D1" w:rsidRPr="002F09A2" w:rsidRDefault="004A11D1" w:rsidP="004A11D1">
      <w:pPr>
        <w:numPr>
          <w:ilvl w:val="0"/>
          <w:numId w:val="1"/>
        </w:numPr>
        <w:rPr>
          <w:rFonts w:cs="Arial"/>
          <w:szCs w:val="32"/>
        </w:rPr>
      </w:pPr>
      <w:r>
        <w:rPr>
          <w:rFonts w:cs="Arial"/>
          <w:b/>
          <w:szCs w:val="32"/>
        </w:rPr>
        <w:t>10:30 am</w:t>
      </w:r>
      <w:r>
        <w:rPr>
          <w:rFonts w:cs="Arial"/>
          <w:b/>
          <w:szCs w:val="32"/>
        </w:rPr>
        <w:tab/>
        <w:t>Break</w:t>
      </w:r>
    </w:p>
    <w:p w:rsidR="00CC7A0E" w:rsidRPr="002F09A2" w:rsidRDefault="004A11D1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</w:t>
      </w:r>
      <w:r w:rsidR="00CC7A0E" w:rsidRPr="002F09A2">
        <w:rPr>
          <w:rFonts w:cs="Arial"/>
          <w:b/>
          <w:szCs w:val="32"/>
        </w:rPr>
        <w:t>:</w:t>
      </w:r>
      <w:r>
        <w:rPr>
          <w:rFonts w:cs="Arial"/>
          <w:b/>
          <w:szCs w:val="32"/>
        </w:rPr>
        <w:t>45</w:t>
      </w:r>
      <w:r w:rsidR="00CC7A0E" w:rsidRPr="002F09A2">
        <w:rPr>
          <w:rFonts w:cs="Arial"/>
          <w:b/>
          <w:szCs w:val="32"/>
        </w:rPr>
        <w:t xml:space="preserve"> am</w:t>
      </w:r>
      <w:r w:rsidR="00CC7A0E" w:rsidRPr="002F09A2">
        <w:rPr>
          <w:rFonts w:cs="Arial"/>
          <w:b/>
          <w:szCs w:val="32"/>
        </w:rPr>
        <w:tab/>
      </w:r>
      <w:r w:rsidR="00DB6AD2" w:rsidRPr="002F09A2">
        <w:rPr>
          <w:rFonts w:cs="Arial"/>
          <w:b/>
          <w:szCs w:val="32"/>
        </w:rPr>
        <w:t>Old Business</w:t>
      </w:r>
    </w:p>
    <w:p w:rsidR="002F09A2" w:rsidRDefault="002F09A2" w:rsidP="00CC7A0E">
      <w:pPr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Revised Bylaws</w:t>
      </w:r>
      <w:r w:rsidR="009C54A3">
        <w:rPr>
          <w:rFonts w:cs="Arial"/>
          <w:szCs w:val="32"/>
        </w:rPr>
        <w:t xml:space="preserve"> Discussion &amp; Vote</w:t>
      </w:r>
    </w:p>
    <w:p w:rsidR="00CB59A5" w:rsidRDefault="00CB59A5" w:rsidP="00CC7A0E">
      <w:pPr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Executive Committee Nominations &amp; Vote</w:t>
      </w:r>
      <w:r w:rsidR="005666D3">
        <w:rPr>
          <w:rFonts w:cs="Arial"/>
          <w:szCs w:val="32"/>
        </w:rPr>
        <w:t xml:space="preserve"> for FY 2014-2015</w:t>
      </w:r>
    </w:p>
    <w:p w:rsidR="00297F10" w:rsidRDefault="001E3F2E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4A11D1">
        <w:rPr>
          <w:rFonts w:cs="Arial"/>
          <w:b/>
          <w:szCs w:val="32"/>
        </w:rPr>
        <w:t>1</w:t>
      </w:r>
      <w:r w:rsidR="002278E9" w:rsidRPr="004A11D1">
        <w:rPr>
          <w:rFonts w:cs="Arial"/>
          <w:b/>
          <w:szCs w:val="32"/>
        </w:rPr>
        <w:t>1</w:t>
      </w:r>
      <w:r w:rsidRPr="004A11D1">
        <w:rPr>
          <w:rFonts w:cs="Arial"/>
          <w:b/>
          <w:szCs w:val="32"/>
        </w:rPr>
        <w:t>:</w:t>
      </w:r>
      <w:r w:rsidR="003A5E96">
        <w:rPr>
          <w:rFonts w:cs="Arial"/>
          <w:b/>
          <w:szCs w:val="32"/>
        </w:rPr>
        <w:t>30</w:t>
      </w:r>
      <w:r w:rsidRPr="004A11D1">
        <w:rPr>
          <w:rFonts w:cs="Arial"/>
          <w:b/>
          <w:szCs w:val="32"/>
        </w:rPr>
        <w:t xml:space="preserve"> am</w:t>
      </w:r>
      <w:r w:rsidRPr="004A11D1">
        <w:rPr>
          <w:rFonts w:cs="Arial"/>
          <w:b/>
          <w:szCs w:val="32"/>
        </w:rPr>
        <w:tab/>
      </w:r>
      <w:r w:rsidR="00297F10" w:rsidRPr="004A11D1">
        <w:rPr>
          <w:rFonts w:cs="Arial"/>
          <w:b/>
          <w:szCs w:val="32"/>
        </w:rPr>
        <w:t>Budget Quarterly Update</w:t>
      </w:r>
    </w:p>
    <w:p w:rsidR="002F164B" w:rsidRPr="002F164B" w:rsidRDefault="002F164B" w:rsidP="002F164B">
      <w:pPr>
        <w:numPr>
          <w:ilvl w:val="2"/>
          <w:numId w:val="1"/>
        </w:numPr>
        <w:rPr>
          <w:rFonts w:cs="Arial"/>
          <w:szCs w:val="32"/>
        </w:rPr>
      </w:pPr>
      <w:r w:rsidRPr="002F164B">
        <w:rPr>
          <w:rFonts w:cs="Arial"/>
          <w:szCs w:val="32"/>
        </w:rPr>
        <w:t>Comparison to last fiscal year</w:t>
      </w:r>
    </w:p>
    <w:p w:rsidR="006877A4" w:rsidRDefault="002278E9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1E3F2E">
        <w:rPr>
          <w:rFonts w:cs="Arial"/>
          <w:b/>
          <w:szCs w:val="32"/>
        </w:rPr>
        <w:t>1</w:t>
      </w:r>
      <w:r>
        <w:rPr>
          <w:rFonts w:cs="Arial"/>
          <w:b/>
          <w:szCs w:val="32"/>
        </w:rPr>
        <w:t>1</w:t>
      </w:r>
      <w:r w:rsidR="001E3F2E">
        <w:rPr>
          <w:rFonts w:cs="Arial"/>
          <w:b/>
          <w:szCs w:val="32"/>
        </w:rPr>
        <w:t>:</w:t>
      </w:r>
      <w:r w:rsidR="003A5E96">
        <w:rPr>
          <w:rFonts w:cs="Arial"/>
          <w:b/>
          <w:szCs w:val="32"/>
        </w:rPr>
        <w:t>45</w:t>
      </w:r>
      <w:r w:rsidR="001E3F2E">
        <w:rPr>
          <w:rFonts w:cs="Arial"/>
          <w:b/>
          <w:szCs w:val="32"/>
        </w:rPr>
        <w:t xml:space="preserve"> </w:t>
      </w:r>
      <w:r w:rsidR="00CC7A0E">
        <w:rPr>
          <w:rFonts w:cs="Arial"/>
          <w:b/>
          <w:szCs w:val="32"/>
        </w:rPr>
        <w:t>am</w:t>
      </w:r>
      <w:r w:rsidR="00CC7A0E">
        <w:rPr>
          <w:rFonts w:cs="Arial"/>
          <w:b/>
          <w:szCs w:val="32"/>
        </w:rPr>
        <w:tab/>
      </w:r>
      <w:r w:rsidR="006877A4">
        <w:rPr>
          <w:rFonts w:cs="Arial"/>
          <w:b/>
          <w:szCs w:val="32"/>
        </w:rPr>
        <w:t xml:space="preserve">Membership </w:t>
      </w:r>
      <w:r w:rsidR="004A11D1">
        <w:rPr>
          <w:rFonts w:cs="Arial"/>
          <w:b/>
          <w:szCs w:val="32"/>
        </w:rPr>
        <w:t>S</w:t>
      </w:r>
      <w:r w:rsidR="006877A4">
        <w:rPr>
          <w:rFonts w:cs="Arial"/>
          <w:b/>
          <w:szCs w:val="32"/>
        </w:rPr>
        <w:t xml:space="preserve">earch </w:t>
      </w:r>
      <w:r w:rsidR="004A11D1">
        <w:rPr>
          <w:rFonts w:cs="Arial"/>
          <w:b/>
          <w:szCs w:val="32"/>
        </w:rPr>
        <w:t>U</w:t>
      </w:r>
      <w:r w:rsidR="006877A4">
        <w:rPr>
          <w:rFonts w:cs="Arial"/>
          <w:b/>
          <w:szCs w:val="32"/>
        </w:rPr>
        <w:t>pdate</w:t>
      </w:r>
    </w:p>
    <w:p w:rsidR="00DB6AD2" w:rsidRDefault="002278E9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CC7A0E">
        <w:rPr>
          <w:rFonts w:cs="Arial"/>
          <w:b/>
          <w:szCs w:val="32"/>
        </w:rPr>
        <w:t>1</w:t>
      </w:r>
      <w:r w:rsidR="003A5E96">
        <w:rPr>
          <w:rFonts w:cs="Arial"/>
          <w:b/>
          <w:szCs w:val="32"/>
        </w:rPr>
        <w:t>2</w:t>
      </w:r>
      <w:r w:rsidR="00CC7A0E">
        <w:rPr>
          <w:rFonts w:cs="Arial"/>
          <w:b/>
          <w:szCs w:val="32"/>
        </w:rPr>
        <w:t>:</w:t>
      </w:r>
      <w:r w:rsidR="003A5E96">
        <w:rPr>
          <w:rFonts w:cs="Arial"/>
          <w:b/>
          <w:szCs w:val="32"/>
        </w:rPr>
        <w:t>00</w:t>
      </w:r>
      <w:r w:rsidR="00CC7A0E">
        <w:rPr>
          <w:rFonts w:cs="Arial"/>
          <w:b/>
          <w:szCs w:val="32"/>
        </w:rPr>
        <w:t xml:space="preserve"> </w:t>
      </w:r>
      <w:r w:rsidR="001E3F2E">
        <w:rPr>
          <w:rFonts w:cs="Arial"/>
          <w:b/>
          <w:szCs w:val="32"/>
        </w:rPr>
        <w:t>p</w:t>
      </w:r>
      <w:r w:rsidR="00CC7A0E">
        <w:rPr>
          <w:rFonts w:cs="Arial"/>
          <w:b/>
          <w:szCs w:val="32"/>
        </w:rPr>
        <w:t>m</w:t>
      </w:r>
      <w:r w:rsidR="00CC7A0E">
        <w:rPr>
          <w:rFonts w:cs="Arial"/>
          <w:b/>
          <w:szCs w:val="32"/>
        </w:rPr>
        <w:tab/>
      </w:r>
      <w:r w:rsidR="009D15CE" w:rsidRPr="00275669">
        <w:rPr>
          <w:rFonts w:cs="Arial"/>
          <w:b/>
          <w:szCs w:val="32"/>
        </w:rPr>
        <w:t>Lunch</w:t>
      </w:r>
      <w:r w:rsidR="00A15DF9" w:rsidRPr="00275669">
        <w:rPr>
          <w:rFonts w:cs="Arial"/>
          <w:b/>
          <w:szCs w:val="32"/>
        </w:rPr>
        <w:t xml:space="preserve"> Break </w:t>
      </w:r>
    </w:p>
    <w:p w:rsidR="00215445" w:rsidRDefault="00215445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12:</w:t>
      </w:r>
      <w:r w:rsidR="00276F8B">
        <w:rPr>
          <w:rFonts w:cs="Arial"/>
          <w:b/>
          <w:szCs w:val="32"/>
        </w:rPr>
        <w:t>45</w:t>
      </w:r>
      <w:r>
        <w:rPr>
          <w:rFonts w:cs="Arial"/>
          <w:b/>
          <w:szCs w:val="32"/>
        </w:rPr>
        <w:t xml:space="preserve"> pm</w:t>
      </w:r>
      <w:r>
        <w:rPr>
          <w:rFonts w:cs="Arial"/>
          <w:b/>
          <w:szCs w:val="32"/>
        </w:rPr>
        <w:tab/>
        <w:t>Guest Speaker</w:t>
      </w:r>
    </w:p>
    <w:p w:rsidR="00215445" w:rsidRPr="005666D3" w:rsidRDefault="005666D3" w:rsidP="00215445">
      <w:pPr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Liz Gary and Robbie Gray with </w:t>
      </w:r>
      <w:r w:rsidR="00215445" w:rsidRPr="005666D3">
        <w:rPr>
          <w:rFonts w:cs="Arial"/>
          <w:szCs w:val="32"/>
        </w:rPr>
        <w:t>Partners in Policymaking</w:t>
      </w:r>
    </w:p>
    <w:p w:rsidR="002278E9" w:rsidRPr="00A47E71" w:rsidRDefault="00215445" w:rsidP="002278E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2278E9" w:rsidRPr="00A47E71">
        <w:rPr>
          <w:rFonts w:cs="Arial"/>
          <w:b/>
          <w:szCs w:val="32"/>
        </w:rPr>
        <w:t xml:space="preserve"> </w:t>
      </w:r>
      <w:r>
        <w:rPr>
          <w:rFonts w:cs="Arial"/>
          <w:b/>
          <w:szCs w:val="32"/>
        </w:rPr>
        <w:t>1</w:t>
      </w:r>
      <w:r w:rsidR="002278E9" w:rsidRPr="00A47E71">
        <w:rPr>
          <w:rFonts w:cs="Arial"/>
          <w:b/>
          <w:szCs w:val="32"/>
        </w:rPr>
        <w:t>:</w:t>
      </w:r>
      <w:r w:rsidR="00276F8B">
        <w:rPr>
          <w:rFonts w:cs="Arial"/>
          <w:b/>
          <w:szCs w:val="32"/>
        </w:rPr>
        <w:t>30</w:t>
      </w:r>
      <w:r w:rsidR="002278E9" w:rsidRPr="00A47E71">
        <w:rPr>
          <w:rFonts w:cs="Arial"/>
          <w:b/>
          <w:szCs w:val="32"/>
        </w:rPr>
        <w:t xml:space="preserve"> </w:t>
      </w:r>
      <w:r>
        <w:rPr>
          <w:rFonts w:cs="Arial"/>
          <w:b/>
          <w:szCs w:val="32"/>
        </w:rPr>
        <w:t>p</w:t>
      </w:r>
      <w:r w:rsidR="002278E9" w:rsidRPr="00A47E71">
        <w:rPr>
          <w:rFonts w:cs="Arial"/>
          <w:b/>
          <w:szCs w:val="32"/>
        </w:rPr>
        <w:t>m</w:t>
      </w:r>
      <w:r w:rsidR="002278E9" w:rsidRPr="00A47E71">
        <w:rPr>
          <w:rFonts w:cs="Arial"/>
          <w:b/>
          <w:szCs w:val="32"/>
        </w:rPr>
        <w:tab/>
        <w:t xml:space="preserve">Partner Updates </w:t>
      </w:r>
    </w:p>
    <w:p w:rsidR="002278E9" w:rsidRPr="00CC7A0E" w:rsidRDefault="002278E9" w:rsidP="002278E9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GODA </w:t>
      </w:r>
    </w:p>
    <w:p w:rsidR="002278E9" w:rsidRPr="00CC7A0E" w:rsidRDefault="002278E9" w:rsidP="002278E9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LRS </w:t>
      </w:r>
    </w:p>
    <w:p w:rsidR="002278E9" w:rsidRPr="00CC7A0E" w:rsidRDefault="002278E9" w:rsidP="002278E9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CILS </w:t>
      </w:r>
    </w:p>
    <w:p w:rsidR="00CC7A0E" w:rsidRDefault="002278E9" w:rsidP="00CC7A0E">
      <w:pPr>
        <w:numPr>
          <w:ilvl w:val="0"/>
          <w:numId w:val="1"/>
        </w:numPr>
        <w:rPr>
          <w:rFonts w:cs="Arial"/>
          <w:b/>
          <w:szCs w:val="32"/>
        </w:rPr>
      </w:pPr>
      <w:r w:rsidRPr="00A47E71">
        <w:rPr>
          <w:rFonts w:cs="Arial"/>
          <w:b/>
          <w:szCs w:val="32"/>
        </w:rPr>
        <w:t xml:space="preserve"> </w:t>
      </w:r>
      <w:r w:rsidR="00B51FB2" w:rsidRPr="00A47E71">
        <w:rPr>
          <w:rFonts w:cs="Arial"/>
          <w:b/>
          <w:szCs w:val="32"/>
        </w:rPr>
        <w:t xml:space="preserve"> </w:t>
      </w:r>
      <w:r w:rsidR="00215445">
        <w:rPr>
          <w:rFonts w:cs="Arial"/>
          <w:b/>
          <w:szCs w:val="32"/>
        </w:rPr>
        <w:t>2</w:t>
      </w:r>
      <w:r w:rsidR="00CC7A0E" w:rsidRPr="00A47E71">
        <w:rPr>
          <w:rFonts w:cs="Arial"/>
          <w:b/>
          <w:szCs w:val="32"/>
        </w:rPr>
        <w:t>:</w:t>
      </w:r>
      <w:r w:rsidR="00276F8B">
        <w:rPr>
          <w:rFonts w:cs="Arial"/>
          <w:b/>
          <w:szCs w:val="32"/>
        </w:rPr>
        <w:t>30</w:t>
      </w:r>
      <w:r w:rsidR="00CC7A0E" w:rsidRPr="00A47E71">
        <w:rPr>
          <w:rFonts w:cs="Arial"/>
          <w:b/>
          <w:szCs w:val="32"/>
        </w:rPr>
        <w:t xml:space="preserve"> pm</w:t>
      </w:r>
      <w:r w:rsidR="00CC7A0E" w:rsidRPr="00A47E71">
        <w:rPr>
          <w:rFonts w:cs="Arial"/>
          <w:b/>
          <w:szCs w:val="32"/>
        </w:rPr>
        <w:tab/>
      </w:r>
      <w:r w:rsidR="0091295F" w:rsidRPr="00A47E71">
        <w:rPr>
          <w:rFonts w:cs="Arial"/>
          <w:b/>
          <w:szCs w:val="32"/>
        </w:rPr>
        <w:t xml:space="preserve">Upcoming </w:t>
      </w:r>
      <w:r w:rsidR="00B13A59" w:rsidRPr="00A47E71">
        <w:rPr>
          <w:rFonts w:cs="Arial"/>
          <w:b/>
          <w:szCs w:val="32"/>
        </w:rPr>
        <w:t>E</w:t>
      </w:r>
      <w:r w:rsidR="0091295F" w:rsidRPr="00A47E71">
        <w:rPr>
          <w:rFonts w:cs="Arial"/>
          <w:b/>
          <w:szCs w:val="32"/>
        </w:rPr>
        <w:t>vents</w:t>
      </w:r>
    </w:p>
    <w:p w:rsidR="00BD6828" w:rsidRPr="00BD6828" w:rsidRDefault="00BD6828" w:rsidP="00BD6828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</w:t>
      </w:r>
      <w:r w:rsidR="00215445">
        <w:rPr>
          <w:rFonts w:cs="Arial"/>
          <w:b/>
          <w:szCs w:val="32"/>
        </w:rPr>
        <w:t>2</w:t>
      </w:r>
      <w:r>
        <w:rPr>
          <w:rFonts w:cs="Arial"/>
          <w:b/>
          <w:szCs w:val="32"/>
        </w:rPr>
        <w:t>:</w:t>
      </w:r>
      <w:r w:rsidR="00276F8B">
        <w:rPr>
          <w:rFonts w:cs="Arial"/>
          <w:b/>
          <w:szCs w:val="32"/>
        </w:rPr>
        <w:t>3</w:t>
      </w:r>
      <w:r w:rsidR="00215445">
        <w:rPr>
          <w:rFonts w:cs="Arial"/>
          <w:b/>
          <w:szCs w:val="32"/>
        </w:rPr>
        <w:t>5</w:t>
      </w:r>
      <w:r>
        <w:rPr>
          <w:rFonts w:cs="Arial"/>
          <w:b/>
          <w:szCs w:val="32"/>
        </w:rPr>
        <w:t xml:space="preserve"> pm</w:t>
      </w:r>
      <w:r>
        <w:rPr>
          <w:rFonts w:cs="Arial"/>
          <w:b/>
          <w:szCs w:val="32"/>
        </w:rPr>
        <w:tab/>
        <w:t>New Business</w:t>
      </w:r>
    </w:p>
    <w:p w:rsidR="00BD6828" w:rsidRPr="003A5E96" w:rsidRDefault="00BD6828" w:rsidP="009C54A3">
      <w:pPr>
        <w:ind w:left="2160"/>
        <w:rPr>
          <w:rFonts w:cs="Arial"/>
          <w:b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Default="003A5E96" w:rsidP="003A5E96">
      <w:pPr>
        <w:ind w:left="1008"/>
        <w:rPr>
          <w:rFonts w:cs="Arial"/>
          <w:szCs w:val="32"/>
        </w:rPr>
      </w:pPr>
    </w:p>
    <w:p w:rsidR="003A5E96" w:rsidRPr="00BD6828" w:rsidRDefault="003A5E96" w:rsidP="003A5E96">
      <w:pPr>
        <w:ind w:left="1008"/>
        <w:rPr>
          <w:rFonts w:cs="Arial"/>
          <w:b/>
          <w:szCs w:val="32"/>
        </w:rPr>
      </w:pPr>
    </w:p>
    <w:p w:rsidR="00331249" w:rsidRDefault="00A47E71" w:rsidP="00C75F6A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2278E9">
        <w:rPr>
          <w:rFonts w:cs="Arial"/>
          <w:b/>
          <w:szCs w:val="32"/>
        </w:rPr>
        <w:t xml:space="preserve"> </w:t>
      </w:r>
      <w:r w:rsidR="00215445">
        <w:rPr>
          <w:rFonts w:cs="Arial"/>
          <w:b/>
          <w:szCs w:val="32"/>
        </w:rPr>
        <w:t>2</w:t>
      </w:r>
      <w:r w:rsidR="00CC7A0E">
        <w:rPr>
          <w:rFonts w:cs="Arial"/>
          <w:b/>
          <w:szCs w:val="32"/>
        </w:rPr>
        <w:t>:</w:t>
      </w:r>
      <w:r w:rsidR="00276F8B">
        <w:rPr>
          <w:rFonts w:cs="Arial"/>
          <w:b/>
          <w:szCs w:val="32"/>
        </w:rPr>
        <w:t>45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</w:r>
      <w:r w:rsidR="00CE6C23">
        <w:rPr>
          <w:rFonts w:cs="Arial"/>
          <w:b/>
          <w:szCs w:val="32"/>
        </w:rPr>
        <w:t xml:space="preserve">Upcoming </w:t>
      </w:r>
      <w:r w:rsidR="00A00088">
        <w:rPr>
          <w:rFonts w:cs="Arial"/>
          <w:b/>
          <w:szCs w:val="32"/>
        </w:rPr>
        <w:t xml:space="preserve">SILC </w:t>
      </w:r>
      <w:r w:rsidR="00CE6C23">
        <w:rPr>
          <w:rFonts w:cs="Arial"/>
          <w:b/>
          <w:szCs w:val="32"/>
        </w:rPr>
        <w:t>Meetings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October</w:t>
      </w:r>
      <w:r w:rsidR="00932B0A">
        <w:rPr>
          <w:rFonts w:cs="Arial"/>
          <w:szCs w:val="32"/>
        </w:rPr>
        <w:t xml:space="preserve"> 9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2014 Quarterly Meeting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C54A3">
        <w:rPr>
          <w:rFonts w:cs="Arial"/>
          <w:szCs w:val="32"/>
        </w:rPr>
        <w:tab/>
      </w:r>
      <w:r w:rsidR="00A47E71">
        <w:rPr>
          <w:rFonts w:cs="Arial"/>
          <w:szCs w:val="32"/>
        </w:rPr>
        <w:t>New Orleans</w:t>
      </w:r>
      <w:r w:rsidR="009C54A3">
        <w:rPr>
          <w:rFonts w:cs="Arial"/>
          <w:szCs w:val="32"/>
        </w:rPr>
        <w:t>, Amerigroup Office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14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2015 Member Orientation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C54A3">
        <w:rPr>
          <w:rFonts w:cs="Arial"/>
          <w:szCs w:val="32"/>
        </w:rPr>
        <w:tab/>
        <w:t>Baton Rouge, Claiborne Building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15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2015 Quarterly Meeting</w:t>
      </w:r>
    </w:p>
    <w:p w:rsidR="00CC7A0E" w:rsidRDefault="00CC7A0E" w:rsidP="00CC7A0E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C54A3">
        <w:rPr>
          <w:rFonts w:cs="Arial"/>
          <w:szCs w:val="32"/>
        </w:rPr>
        <w:tab/>
        <w:t>Baton Rouge, Claiborne Building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April</w:t>
      </w:r>
      <w:r w:rsidR="00932B0A">
        <w:rPr>
          <w:rFonts w:cs="Arial"/>
          <w:szCs w:val="32"/>
        </w:rPr>
        <w:t xml:space="preserve"> 9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-10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2015 Quarterly Meeting</w:t>
      </w:r>
    </w:p>
    <w:p w:rsidR="00CC7A0E" w:rsidRDefault="00CC7A0E" w:rsidP="00932B0A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C54A3">
        <w:rPr>
          <w:rFonts w:cs="Arial"/>
          <w:szCs w:val="32"/>
        </w:rPr>
        <w:tab/>
      </w:r>
      <w:r w:rsidR="00932B0A">
        <w:rPr>
          <w:rFonts w:cs="Arial"/>
          <w:szCs w:val="32"/>
        </w:rPr>
        <w:t>Shreveport</w:t>
      </w:r>
      <w:r w:rsidR="009C54A3">
        <w:rPr>
          <w:rFonts w:cs="Arial"/>
          <w:szCs w:val="32"/>
        </w:rPr>
        <w:t>, New Horizons IL Center</w:t>
      </w:r>
    </w:p>
    <w:p w:rsidR="00215445" w:rsidRPr="00215445" w:rsidRDefault="00215445" w:rsidP="00215445">
      <w:pPr>
        <w:ind w:left="1008"/>
        <w:rPr>
          <w:rFonts w:cs="Arial"/>
          <w:b/>
          <w:szCs w:val="32"/>
        </w:rPr>
      </w:pP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</w:p>
    <w:p w:rsidR="00DB6AD2" w:rsidRPr="00275669" w:rsidRDefault="00276F8B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3</w:t>
      </w:r>
      <w:r w:rsidR="008C3785">
        <w:rPr>
          <w:rFonts w:cs="Arial"/>
          <w:b/>
          <w:szCs w:val="32"/>
        </w:rPr>
        <w:t>:</w:t>
      </w:r>
      <w:r>
        <w:rPr>
          <w:rFonts w:cs="Arial"/>
          <w:b/>
          <w:szCs w:val="32"/>
        </w:rPr>
        <w:t>0</w:t>
      </w:r>
      <w:r w:rsidR="008C3785">
        <w:rPr>
          <w:rFonts w:cs="Arial"/>
          <w:b/>
          <w:szCs w:val="32"/>
        </w:rPr>
        <w:t xml:space="preserve">0 pm </w:t>
      </w:r>
      <w:r w:rsidR="008C3785"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Adjourn</w:t>
      </w:r>
    </w:p>
    <w:p w:rsidR="00DB6AD2" w:rsidRPr="00275669" w:rsidRDefault="00DB6AD2" w:rsidP="00DB6AD2">
      <w:pPr>
        <w:rPr>
          <w:rFonts w:cs="Arial"/>
        </w:rPr>
      </w:pPr>
    </w:p>
    <w:p w:rsidR="00CC7A0E" w:rsidRDefault="00CC7A0E" w:rsidP="00DB6AD2">
      <w:pPr>
        <w:rPr>
          <w:rFonts w:cs="Arial"/>
        </w:rPr>
      </w:pPr>
    </w:p>
    <w:p w:rsidR="00CC7A0E" w:rsidRPr="00275669" w:rsidRDefault="00CC7A0E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275669">
        <w:rPr>
          <w:rFonts w:cs="Arial"/>
          <w:sz w:val="28"/>
          <w:szCs w:val="28"/>
        </w:rPr>
        <w:t>For additional information or to request</w:t>
      </w:r>
      <w:r w:rsidR="00B81A5F">
        <w:rPr>
          <w:rFonts w:cs="Arial"/>
          <w:sz w:val="28"/>
          <w:szCs w:val="28"/>
        </w:rPr>
        <w:t xml:space="preserve"> </w:t>
      </w:r>
      <w:r w:rsidRPr="00275669">
        <w:rPr>
          <w:rFonts w:cs="Arial"/>
          <w:sz w:val="28"/>
          <w:szCs w:val="28"/>
        </w:rPr>
        <w:t xml:space="preserve">accommodations, please contact SILC Program Coordinator, </w:t>
      </w:r>
      <w:r w:rsidR="00B60774" w:rsidRPr="00275669">
        <w:rPr>
          <w:rFonts w:cs="Arial"/>
          <w:sz w:val="28"/>
          <w:szCs w:val="28"/>
        </w:rPr>
        <w:t>Laura Meaux</w:t>
      </w:r>
      <w:r w:rsidRPr="00275669">
        <w:rPr>
          <w:rFonts w:cs="Arial"/>
          <w:sz w:val="28"/>
          <w:szCs w:val="28"/>
        </w:rPr>
        <w:t xml:space="preserve"> at </w:t>
      </w:r>
      <w:r w:rsidR="00B81A5F">
        <w:rPr>
          <w:rFonts w:cs="Arial"/>
          <w:sz w:val="28"/>
          <w:szCs w:val="28"/>
        </w:rPr>
        <w:t>(</w:t>
      </w:r>
      <w:r w:rsidRPr="00275669">
        <w:rPr>
          <w:rFonts w:cs="Arial"/>
          <w:sz w:val="28"/>
          <w:szCs w:val="28"/>
        </w:rPr>
        <w:t>225</w:t>
      </w:r>
      <w:r w:rsidR="00B81A5F">
        <w:rPr>
          <w:rFonts w:cs="Arial"/>
          <w:sz w:val="28"/>
          <w:szCs w:val="28"/>
        </w:rPr>
        <w:t xml:space="preserve">) </w:t>
      </w:r>
      <w:r w:rsidRPr="00275669">
        <w:rPr>
          <w:rFonts w:cs="Arial"/>
          <w:sz w:val="28"/>
          <w:szCs w:val="28"/>
        </w:rPr>
        <w:t>219-</w:t>
      </w:r>
      <w:r w:rsidR="00B60774" w:rsidRPr="00275669">
        <w:rPr>
          <w:rFonts w:cs="Arial"/>
          <w:sz w:val="28"/>
          <w:szCs w:val="28"/>
        </w:rPr>
        <w:t>9479</w:t>
      </w:r>
      <w:r w:rsidRPr="00275669">
        <w:rPr>
          <w:rFonts w:cs="Arial"/>
          <w:sz w:val="28"/>
          <w:szCs w:val="28"/>
        </w:rPr>
        <w:t xml:space="preserve"> or </w:t>
      </w:r>
      <w:r w:rsidR="00883FD5">
        <w:rPr>
          <w:rFonts w:cs="Arial"/>
          <w:sz w:val="28"/>
          <w:szCs w:val="28"/>
        </w:rPr>
        <w:t>l</w:t>
      </w:r>
      <w:r w:rsidR="00B60774" w:rsidRPr="00275669">
        <w:rPr>
          <w:rFonts w:cs="Arial"/>
          <w:sz w:val="28"/>
          <w:szCs w:val="28"/>
        </w:rPr>
        <w:t>aura.meaux</w:t>
      </w:r>
      <w:r w:rsidR="000158D9" w:rsidRPr="00275669">
        <w:rPr>
          <w:rFonts w:cs="Arial"/>
          <w:sz w:val="28"/>
          <w:szCs w:val="28"/>
        </w:rPr>
        <w:t>@la.gov</w:t>
      </w:r>
      <w:r w:rsidRPr="00275669">
        <w:rPr>
          <w:rFonts w:cs="Arial"/>
          <w:sz w:val="28"/>
          <w:szCs w:val="28"/>
        </w:rPr>
        <w:t>.</w:t>
      </w:r>
      <w:r w:rsidRPr="005978AB">
        <w:rPr>
          <w:rFonts w:cs="Arial"/>
          <w:sz w:val="28"/>
          <w:szCs w:val="28"/>
        </w:rPr>
        <w:t xml:space="preserve"> </w:t>
      </w:r>
    </w:p>
    <w:p w:rsidR="000158D9" w:rsidRDefault="005E41AC">
      <w:bookmarkStart w:id="0" w:name="_GoBack"/>
      <w:bookmarkEnd w:id="0"/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5F5ED" wp14:editId="2BA848AF">
                <wp:simplePos x="0" y="0"/>
                <wp:positionH relativeFrom="column">
                  <wp:posOffset>-914400</wp:posOffset>
                </wp:positionH>
                <wp:positionV relativeFrom="paragraph">
                  <wp:posOffset>5857240</wp:posOffset>
                </wp:positionV>
                <wp:extent cx="7772400" cy="3733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FAX: (225) 219-7551  EMAIL: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LAURA</w:t>
                            </w:r>
                            <w:r w:rsidR="007856BE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MEAUX@LA.GOV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xp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FAX: (225) 219-7551  EMAIL: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LAURA</w:t>
                      </w:r>
                      <w:r w:rsidR="007856BE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MEAUX@LA.GOV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</w:p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64F0D1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CE58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7FE3"/>
    <w:rsid w:val="00097B6D"/>
    <w:rsid w:val="000C0C42"/>
    <w:rsid w:val="000D7A7D"/>
    <w:rsid w:val="00143629"/>
    <w:rsid w:val="00152911"/>
    <w:rsid w:val="00155FD3"/>
    <w:rsid w:val="00193C37"/>
    <w:rsid w:val="001C1FEE"/>
    <w:rsid w:val="001D71E8"/>
    <w:rsid w:val="001E3F2E"/>
    <w:rsid w:val="00211529"/>
    <w:rsid w:val="00215445"/>
    <w:rsid w:val="002278E9"/>
    <w:rsid w:val="00250E8F"/>
    <w:rsid w:val="0025648E"/>
    <w:rsid w:val="00266E17"/>
    <w:rsid w:val="00275669"/>
    <w:rsid w:val="00276F8B"/>
    <w:rsid w:val="00297F10"/>
    <w:rsid w:val="002F09A2"/>
    <w:rsid w:val="002F164B"/>
    <w:rsid w:val="00331249"/>
    <w:rsid w:val="00347931"/>
    <w:rsid w:val="00355928"/>
    <w:rsid w:val="003A5E96"/>
    <w:rsid w:val="003E4C8D"/>
    <w:rsid w:val="00414039"/>
    <w:rsid w:val="00426F0B"/>
    <w:rsid w:val="004A11D1"/>
    <w:rsid w:val="005241E0"/>
    <w:rsid w:val="005666D3"/>
    <w:rsid w:val="00571363"/>
    <w:rsid w:val="00581FE7"/>
    <w:rsid w:val="00593FA0"/>
    <w:rsid w:val="005D4D48"/>
    <w:rsid w:val="005E41AC"/>
    <w:rsid w:val="005E7048"/>
    <w:rsid w:val="006053BF"/>
    <w:rsid w:val="00665B52"/>
    <w:rsid w:val="00684E51"/>
    <w:rsid w:val="006877A4"/>
    <w:rsid w:val="0075258F"/>
    <w:rsid w:val="0076316A"/>
    <w:rsid w:val="007834D5"/>
    <w:rsid w:val="007856BE"/>
    <w:rsid w:val="008336EA"/>
    <w:rsid w:val="00853847"/>
    <w:rsid w:val="00883FD5"/>
    <w:rsid w:val="008A442C"/>
    <w:rsid w:val="008C3785"/>
    <w:rsid w:val="008D2444"/>
    <w:rsid w:val="008D5FB9"/>
    <w:rsid w:val="0091295F"/>
    <w:rsid w:val="00932B0A"/>
    <w:rsid w:val="009709FC"/>
    <w:rsid w:val="009A2D6B"/>
    <w:rsid w:val="009C0539"/>
    <w:rsid w:val="009C54A3"/>
    <w:rsid w:val="009D15CE"/>
    <w:rsid w:val="00A00088"/>
    <w:rsid w:val="00A00251"/>
    <w:rsid w:val="00A115D6"/>
    <w:rsid w:val="00A15DF9"/>
    <w:rsid w:val="00A47E71"/>
    <w:rsid w:val="00B12025"/>
    <w:rsid w:val="00B13A59"/>
    <w:rsid w:val="00B51FB2"/>
    <w:rsid w:val="00B60774"/>
    <w:rsid w:val="00B81A5F"/>
    <w:rsid w:val="00BA4A37"/>
    <w:rsid w:val="00BD6828"/>
    <w:rsid w:val="00BE5932"/>
    <w:rsid w:val="00BE5C15"/>
    <w:rsid w:val="00C41062"/>
    <w:rsid w:val="00C75F6A"/>
    <w:rsid w:val="00CB59A5"/>
    <w:rsid w:val="00CC7A0E"/>
    <w:rsid w:val="00CE6C23"/>
    <w:rsid w:val="00D37858"/>
    <w:rsid w:val="00D85B37"/>
    <w:rsid w:val="00D9766A"/>
    <w:rsid w:val="00DB6AD2"/>
    <w:rsid w:val="00DC08B1"/>
    <w:rsid w:val="00E023A6"/>
    <w:rsid w:val="00E21CFC"/>
    <w:rsid w:val="00E44EE5"/>
    <w:rsid w:val="00EE58F9"/>
    <w:rsid w:val="00EF243E"/>
    <w:rsid w:val="00F46401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Laura Meaux</cp:lastModifiedBy>
  <cp:revision>67</cp:revision>
  <dcterms:created xsi:type="dcterms:W3CDTF">2013-06-28T15:57:00Z</dcterms:created>
  <dcterms:modified xsi:type="dcterms:W3CDTF">2014-05-14T16:07:00Z</dcterms:modified>
</cp:coreProperties>
</file>